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B32FC4" w:rsidRPr="00B32FC4" w:rsidRDefault="00B32FC4" w:rsidP="00B32FC4">
      <w:pPr>
        <w:rPr>
          <w:lang w:val="sr-Cyrl-CS"/>
        </w:rPr>
      </w:pPr>
      <w:r w:rsidRPr="00B32FC4">
        <w:rPr>
          <w:lang w:val="sr-Cyrl-RS"/>
        </w:rPr>
        <w:t>08 Број: 06-2/394-14</w:t>
      </w:r>
    </w:p>
    <w:p w:rsidR="0076515F" w:rsidRPr="007C1D8B" w:rsidRDefault="007C1D8B" w:rsidP="0076515F">
      <w:pPr>
        <w:jc w:val="both"/>
      </w:pPr>
      <w:r>
        <w:rPr>
          <w:lang w:val="sr-Cyrl-CS"/>
        </w:rPr>
        <w:t>10</w:t>
      </w:r>
      <w:r w:rsidR="00482B9C">
        <w:rPr>
          <w:lang w:val="sr-Cyrl-CS"/>
        </w:rPr>
        <w:t xml:space="preserve">. </w:t>
      </w:r>
      <w:r w:rsidR="00AF4236">
        <w:rPr>
          <w:lang w:val="sr-Cyrl-CS"/>
        </w:rPr>
        <w:t>новембар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B32FC4">
        <w:rPr>
          <w:lang w:val="sr-Latn-RS"/>
        </w:rPr>
        <w:t>6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2C52C0">
        <w:rPr>
          <w:lang w:val="sr-Cyrl-RS"/>
        </w:rPr>
        <w:t xml:space="preserve"> УТОРАК,</w:t>
      </w:r>
      <w:r w:rsidR="00AF4236">
        <w:rPr>
          <w:lang w:val="sr-Cyrl-RS"/>
        </w:rPr>
        <w:t xml:space="preserve"> </w:t>
      </w:r>
      <w:r w:rsidR="00B32FC4">
        <w:t>25</w:t>
      </w:r>
      <w:r w:rsidR="00482B9C">
        <w:rPr>
          <w:lang w:val="sr-Cyrl-RS"/>
        </w:rPr>
        <w:t>. НОВЕМБАР 2014.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B32FC4">
        <w:t>10</w:t>
      </w:r>
      <w:r w:rsidR="00482B9C" w:rsidRPr="00482B9C">
        <w:rPr>
          <w:lang w:val="sr-Cyrl-CS"/>
        </w:rPr>
        <w:t xml:space="preserve"> </w:t>
      </w:r>
      <w:r w:rsidR="003B6AB2" w:rsidRPr="00482B9C"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B32FC4" w:rsidRDefault="0011313A" w:rsidP="00B32FC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2FC4" w:rsidRPr="00B32FC4" w:rsidRDefault="00B32FC4" w:rsidP="00B32FC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FC4">
        <w:rPr>
          <w:rFonts w:ascii="Times New Roman" w:hAnsi="Times New Roman" w:cs="Times New Roman"/>
          <w:sz w:val="24"/>
          <w:szCs w:val="24"/>
          <w:lang w:val="sr-Cyrl-RS"/>
        </w:rPr>
        <w:t>Представљање Посебног извештаја Заштитника грађана о примени</w:t>
      </w:r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  <w:lang w:val="sr-Cyrl-RS"/>
        </w:rPr>
        <w:t>општег и посебних протокола за заштиту жена од насиља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B32FC4" w:rsidRPr="00B32FC4" w:rsidRDefault="00B32FC4" w:rsidP="00B32F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13A" w:rsidRPr="00B32FC4" w:rsidRDefault="00974E8A" w:rsidP="00B32FC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Малој сали Дома Народне скупштине, Трг Николе Пашића број 13.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32FC4"/>
    <w:rsid w:val="00BC00D5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37</cp:revision>
  <cp:lastPrinted>2014-09-17T11:32:00Z</cp:lastPrinted>
  <dcterms:created xsi:type="dcterms:W3CDTF">2013-02-26T11:51:00Z</dcterms:created>
  <dcterms:modified xsi:type="dcterms:W3CDTF">2014-11-21T07:49:00Z</dcterms:modified>
</cp:coreProperties>
</file>